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81CD" w14:textId="08CF246F" w:rsidR="0043121B" w:rsidRPr="002A77FC" w:rsidRDefault="0043121B" w:rsidP="0043121B">
      <w:pPr>
        <w:rPr>
          <w:rFonts w:asciiTheme="minorHAnsi" w:hAnsiTheme="minorHAnsi"/>
          <w:b/>
          <w:sz w:val="56"/>
          <w:u w:val="single"/>
        </w:rPr>
      </w:pPr>
      <w:r>
        <w:rPr>
          <w:rFonts w:asciiTheme="minorHAnsi" w:hAnsiTheme="minorHAnsi"/>
          <w:noProof/>
          <w:sz w:val="44"/>
          <w:szCs w:val="8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2E8DA1" wp14:editId="42091898">
                <wp:simplePos x="0" y="0"/>
                <wp:positionH relativeFrom="column">
                  <wp:posOffset>5020945</wp:posOffset>
                </wp:positionH>
                <wp:positionV relativeFrom="paragraph">
                  <wp:posOffset>-1043940</wp:posOffset>
                </wp:positionV>
                <wp:extent cx="830580" cy="10919460"/>
                <wp:effectExtent l="0" t="0" r="45720" b="5334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109194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14A58" id="Rechteck 1" o:spid="_x0000_s1026" style="position:absolute;margin-left:395.35pt;margin-top:-82.2pt;width:65.4pt;height:859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fYmQIAAI8FAAAOAAAAZHJzL2Uyb0RvYy54bWysVFFv0zAQfkfiP1h+Z0narmujpdO0MYQ0&#10;YKIgnq+201hzbGO7Tbdfz9lpu0AFQogXy3e2P393991dXu1aRbbCeWl0RYuznBKhmeFSryv69cvd&#10;mxklPoDmoIwWFX0Snl4tXr+67GwpRqYxigtHEET7srMVbUKwZZZ51ogW/JmxQuNhbVwLAU23zriD&#10;DtFblY3yfJp1xnHrDBPeo/e2P6SLhF/XgoVPde1FIKqiyC2k1aV1FddscQnl2oFtJNvTgH9g0YLU&#10;+OkR6hYCkI2TJ1CtZM54U4czZtrM1LVkIsWA0RT5L9EsG7AixYLJ8faYJv//YNnH7YMjkmPtKNHQ&#10;Yok+C9YEwR5JEbPTWV/ipaV9cDE+b+8Ne/REm5sG9FpcO2e6RgBHTul+9tODaHh8SlbdB8MRHDbB&#10;pETtatdGQEwB2aV6PB3rIXaBMHTOxvn5DKvG8KjI58V8Mk0Vy6A8PLfOh3fCtCRuKuqw4Aketvc+&#10;IH28eriS6Bsl+Z1UKhlRZOJGObIFlAcwJnQYp+dq0yLf3o8yy/dCQTfKqXfPDm78Isk1IqUP/fAT&#10;pUmH7EcXiPF3DKYnDKaHr6AcMpgc3H9m0MqALaZkiwmNL/axxKK91Tw1QACp+j1CKR15itQ8mMRo&#10;mA1CLBveES5jmkez8Rwbm0vspPEsn+bzC0pArXEEsOAocSZ8k6FJ+o1V/W22T2M9f2E4jHVPGpRt&#10;oM//8eJJ9Ee2qRqDQJI2oxx7Wa8Mf0JpItmkP5xiuGmMe6akw4lQUf99A05Qot5rlPe8mEziCEnG&#10;5PxihIYbnqyGJ6AZQlU0YGLS9ib0Y2djnVw3+FOR0qLNNbZELZNYY7v0rJB6NLDrUxD7CRXHytBO&#10;t17m6OIHAAAA//8DAFBLAwQUAAYACAAAACEAjc7sFOIAAAANAQAADwAAAGRycy9kb3ducmV2Lnht&#10;bEyPwU7DMBBE70j8g7VI3FrHIWmbEKdCoAohLlCoxNGJlyTCXkex24a/x5zguJqnmbfVdraGnXDy&#10;gyMJYpkAQ2qdHqiT8P62W2yA+aBIK+MIJXyjh219eVGpUrszveJpHzoWS8iXSkIfwlhy7tserfJL&#10;NyLF7NNNVoV4Th3XkzrHcmt4miQrbtVAcaFXI9732H7tj1bCx2N38xBEUK5IzcsuC4en50ZIeX01&#10;390CCziHPxh+9aM61NGpcUfSnhkJ6yJZR1TCQqyyDFhEilTkwJrI5nmeAq8r/v+L+gcAAP//AwBQ&#10;SwECLQAUAAYACAAAACEAtoM4kv4AAADhAQAAEwAAAAAAAAAAAAAAAAAAAAAAW0NvbnRlbnRfVHlw&#10;ZXNdLnhtbFBLAQItABQABgAIAAAAIQA4/SH/1gAAAJQBAAALAAAAAAAAAAAAAAAAAC8BAABfcmVs&#10;cy8ucmVsc1BLAQItABQABgAIAAAAIQAB9IfYmQIAAI8FAAAOAAAAAAAAAAAAAAAAAC4CAABkcnMv&#10;ZTJvRG9jLnhtbFBLAQItABQABgAIAAAAIQCNzuwU4gAAAA0BAAAPAAAAAAAAAAAAAAAAAPMEAABk&#10;cnMvZG93bnJldi54bWxQSwUGAAAAAAQABADzAAAAAgYAAAAA&#10;" fillcolor="#ededed [662]" strokecolor="#a8d08d [1945]" strokeweight="1pt">
                <v:shadow on="t" color="#375623 [1609]" opacity=".5" offset="1pt"/>
              </v:rect>
            </w:pict>
          </mc:Fallback>
        </mc:AlternateContent>
      </w:r>
      <w:r>
        <w:rPr>
          <w:rFonts w:asciiTheme="minorHAnsi" w:hAnsiTheme="minorHAnsi"/>
          <w:noProof/>
          <w:sz w:val="28"/>
          <w:szCs w:val="32"/>
          <w:lang w:eastAsia="de-AT"/>
        </w:rPr>
        <w:t xml:space="preserve"> </w:t>
      </w:r>
      <w:r w:rsidRPr="002A77FC">
        <w:rPr>
          <w:rFonts w:asciiTheme="minorHAnsi" w:hAnsiTheme="minorHAnsi"/>
          <w:b/>
          <w:sz w:val="40"/>
          <w:u w:val="single"/>
        </w:rPr>
        <w:t>HÖR DICH MAL UM</w:t>
      </w:r>
      <w:r w:rsidRPr="002A77FC">
        <w:rPr>
          <w:rFonts w:asciiTheme="minorHAnsi" w:hAnsiTheme="minorHAnsi"/>
          <w:b/>
          <w:sz w:val="40"/>
        </w:rPr>
        <w:t xml:space="preserve">         </w:t>
      </w:r>
      <w:r w:rsidRPr="002A77FC">
        <w:rPr>
          <w:rFonts w:asciiTheme="minorHAnsi" w:hAnsiTheme="minorHAnsi"/>
          <w:noProof/>
          <w:sz w:val="72"/>
          <w:lang w:val="de-DE" w:eastAsia="de-DE"/>
        </w:rPr>
        <w:t xml:space="preserve">          </w:t>
      </w:r>
    </w:p>
    <w:p w14:paraId="7B2D790D" w14:textId="41BA04F3" w:rsidR="0043121B" w:rsidRDefault="00006451" w:rsidP="0043121B">
      <w:pPr>
        <w:rPr>
          <w:rFonts w:asciiTheme="minorHAnsi" w:hAnsiTheme="minorHAnsi"/>
          <w:b/>
          <w:bCs/>
          <w:sz w:val="28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64384" behindDoc="1" locked="0" layoutInCell="1" allowOverlap="1" wp14:anchorId="1FBCCBF4" wp14:editId="301C55F7">
            <wp:simplePos x="0" y="0"/>
            <wp:positionH relativeFrom="column">
              <wp:posOffset>4723765</wp:posOffset>
            </wp:positionH>
            <wp:positionV relativeFrom="paragraph">
              <wp:posOffset>3175</wp:posOffset>
            </wp:positionV>
            <wp:extent cx="14287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12" y="21228"/>
                <wp:lineTo x="21312" y="0"/>
                <wp:lineTo x="0" y="0"/>
              </wp:wrapPolygon>
            </wp:wrapTight>
            <wp:docPr id="4" name="irc_mi" descr="http://cf.l.thumbs.canstockphoto.com/canstock1284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f.l.thumbs.canstockphoto.com/canstock128402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21B" w:rsidRPr="0043121B">
        <w:rPr>
          <w:rFonts w:asciiTheme="minorHAnsi" w:hAnsiTheme="minorHAnsi"/>
          <w:b/>
          <w:bCs/>
          <w:sz w:val="28"/>
          <w:szCs w:val="32"/>
        </w:rPr>
        <w:t xml:space="preserve">Selbsthilfegruppe für Schwerhörige </w:t>
      </w:r>
      <w:r w:rsidR="0043121B">
        <w:rPr>
          <w:rFonts w:asciiTheme="minorHAnsi" w:hAnsiTheme="minorHAnsi"/>
          <w:b/>
          <w:bCs/>
          <w:sz w:val="28"/>
          <w:szCs w:val="32"/>
        </w:rPr>
        <w:t xml:space="preserve">Mostviertel </w:t>
      </w:r>
      <w:r w:rsidR="0043121B" w:rsidRPr="0043121B">
        <w:rPr>
          <w:rFonts w:asciiTheme="minorHAnsi" w:hAnsiTheme="minorHAnsi"/>
          <w:b/>
          <w:bCs/>
          <w:sz w:val="28"/>
          <w:szCs w:val="32"/>
        </w:rPr>
        <w:t>Amstetten</w:t>
      </w:r>
    </w:p>
    <w:p w14:paraId="782A646E" w14:textId="185CB75F" w:rsidR="00006451" w:rsidRDefault="00006451" w:rsidP="0043121B">
      <w:pPr>
        <w:pStyle w:val="KeinLeerraum"/>
        <w:rPr>
          <w:b/>
          <w:sz w:val="36"/>
          <w:szCs w:val="24"/>
        </w:rPr>
      </w:pPr>
    </w:p>
    <w:p w14:paraId="37F369DD" w14:textId="77777777" w:rsidR="00006451" w:rsidRDefault="00006451" w:rsidP="0043121B">
      <w:pPr>
        <w:pStyle w:val="KeinLeerraum"/>
        <w:rPr>
          <w:b/>
          <w:sz w:val="36"/>
          <w:szCs w:val="24"/>
        </w:rPr>
      </w:pPr>
    </w:p>
    <w:p w14:paraId="1A89D0ED" w14:textId="3E899BAB" w:rsidR="0043121B" w:rsidRDefault="00006451" w:rsidP="0043121B">
      <w:pPr>
        <w:pStyle w:val="KeinLeerraum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             </w:t>
      </w:r>
      <w:r w:rsidR="0043121B" w:rsidRPr="000753D6">
        <w:rPr>
          <w:b/>
          <w:sz w:val="36"/>
          <w:szCs w:val="24"/>
        </w:rPr>
        <w:t>lädt ein zum Thema</w:t>
      </w:r>
    </w:p>
    <w:p w14:paraId="3420C879" w14:textId="77777777" w:rsidR="00DB4F59" w:rsidRPr="0043121B" w:rsidRDefault="00DB4F59" w:rsidP="0043121B">
      <w:pPr>
        <w:pStyle w:val="KeinLeerraum"/>
        <w:rPr>
          <w:b/>
          <w:sz w:val="36"/>
          <w:szCs w:val="24"/>
        </w:rPr>
      </w:pPr>
    </w:p>
    <w:p w14:paraId="68B7A285" w14:textId="77777777" w:rsidR="00DB4F59" w:rsidRPr="00477E5A" w:rsidRDefault="00DB4F59" w:rsidP="00DB4F59">
      <w:pPr>
        <w:rPr>
          <w:rFonts w:asciiTheme="minorHAnsi" w:hAnsiTheme="minorHAnsi" w:cstheme="minorHAnsi"/>
          <w:b/>
          <w:color w:val="33CC33"/>
          <w:sz w:val="72"/>
          <w:szCs w:val="72"/>
          <w:u w:val="single"/>
        </w:rPr>
      </w:pPr>
      <w:r w:rsidRPr="00477E5A">
        <w:rPr>
          <w:rFonts w:asciiTheme="minorHAnsi" w:hAnsiTheme="minorHAnsi" w:cstheme="minorHAnsi"/>
          <w:b/>
          <w:color w:val="33CC33"/>
          <w:sz w:val="72"/>
          <w:szCs w:val="72"/>
          <w:u w:val="single"/>
        </w:rPr>
        <w:t>Wenn HÖREN, HILFE braucht</w:t>
      </w:r>
    </w:p>
    <w:p w14:paraId="0078BBE9" w14:textId="1E382EA3" w:rsidR="0043121B" w:rsidRPr="00006451" w:rsidRDefault="00DB4F59" w:rsidP="00006451">
      <w:pPr>
        <w:jc w:val="right"/>
        <w:rPr>
          <w:rFonts w:ascii="Arial Nova Light" w:hAnsi="Arial Nova Light" w:cs="Calibri"/>
          <w:b/>
          <w:color w:val="990000"/>
          <w:sz w:val="60"/>
          <w:szCs w:val="60"/>
          <w:u w:val="single"/>
        </w:rPr>
      </w:pPr>
      <w:r w:rsidRPr="00477E5A">
        <w:rPr>
          <w:rFonts w:ascii="Arial Nova Light" w:hAnsi="Arial Nova Light" w:cs="Calibri"/>
          <w:b/>
          <w:color w:val="990000"/>
          <w:sz w:val="72"/>
          <w:szCs w:val="60"/>
          <w:u w:val="single"/>
        </w:rPr>
        <w:t>Hörtechnik fürs Leben</w:t>
      </w:r>
    </w:p>
    <w:p w14:paraId="32CD7B23" w14:textId="77777777" w:rsidR="0043121B" w:rsidRDefault="0043121B" w:rsidP="0043121B">
      <w:pPr>
        <w:jc w:val="center"/>
        <w:rPr>
          <w:rFonts w:asciiTheme="minorHAnsi" w:hAnsiTheme="minorHAnsi"/>
          <w:b/>
          <w:sz w:val="40"/>
        </w:rPr>
      </w:pPr>
      <w:r w:rsidRPr="002A77FC">
        <w:rPr>
          <w:rFonts w:asciiTheme="minorHAnsi" w:hAnsiTheme="minorHAnsi"/>
          <w:b/>
          <w:sz w:val="40"/>
        </w:rPr>
        <w:t xml:space="preserve">Vorstellung und Präsentation </w:t>
      </w:r>
      <w:r w:rsidRPr="00E51BD4">
        <w:rPr>
          <w:rFonts w:asciiTheme="minorHAnsi" w:hAnsiTheme="minorHAnsi"/>
          <w:b/>
          <w:sz w:val="44"/>
        </w:rPr>
        <w:t xml:space="preserve">technischer Hilfsmittel </w:t>
      </w:r>
      <w:r w:rsidRPr="002A77FC">
        <w:rPr>
          <w:rFonts w:asciiTheme="minorHAnsi" w:hAnsiTheme="minorHAnsi"/>
          <w:b/>
          <w:sz w:val="40"/>
        </w:rPr>
        <w:t xml:space="preserve">für </w:t>
      </w:r>
      <w:r>
        <w:rPr>
          <w:rFonts w:asciiTheme="minorHAnsi" w:hAnsiTheme="minorHAnsi"/>
          <w:b/>
          <w:sz w:val="40"/>
        </w:rPr>
        <w:t xml:space="preserve">Personen mit </w:t>
      </w:r>
      <w:proofErr w:type="spellStart"/>
      <w:r w:rsidRPr="002A77FC">
        <w:rPr>
          <w:rFonts w:asciiTheme="minorHAnsi" w:hAnsiTheme="minorHAnsi"/>
          <w:b/>
          <w:sz w:val="40"/>
        </w:rPr>
        <w:t>Hör</w:t>
      </w:r>
      <w:r>
        <w:rPr>
          <w:rFonts w:asciiTheme="minorHAnsi" w:hAnsiTheme="minorHAnsi"/>
          <w:b/>
          <w:sz w:val="40"/>
        </w:rPr>
        <w:t>beeintächtigung</w:t>
      </w:r>
      <w:proofErr w:type="spellEnd"/>
      <w:r w:rsidRPr="002A77FC">
        <w:rPr>
          <w:rFonts w:asciiTheme="minorHAnsi" w:hAnsiTheme="minorHAnsi"/>
          <w:b/>
          <w:sz w:val="40"/>
        </w:rPr>
        <w:t xml:space="preserve"> </w:t>
      </w:r>
    </w:p>
    <w:p w14:paraId="0FF9CEFA" w14:textId="77777777" w:rsidR="0043121B" w:rsidRPr="002A77FC" w:rsidRDefault="0043121B" w:rsidP="0043121B">
      <w:pPr>
        <w:jc w:val="center"/>
        <w:rPr>
          <w:rFonts w:asciiTheme="minorHAnsi" w:hAnsiTheme="minorHAnsi"/>
          <w:b/>
          <w:sz w:val="2"/>
        </w:rPr>
      </w:pPr>
    </w:p>
    <w:p w14:paraId="7D8602F4" w14:textId="77777777" w:rsidR="0043121B" w:rsidRDefault="0043121B" w:rsidP="0043121B">
      <w:pPr>
        <w:jc w:val="both"/>
        <w:rPr>
          <w:rFonts w:asciiTheme="minorHAnsi" w:hAnsiTheme="minorHAnsi"/>
          <w:b/>
          <w:sz w:val="28"/>
          <w:szCs w:val="24"/>
        </w:rPr>
      </w:pPr>
      <w:r w:rsidRPr="00C909B6">
        <w:rPr>
          <w:rFonts w:asciiTheme="minorHAnsi" w:hAnsiTheme="minorHAnsi"/>
          <w:b/>
          <w:sz w:val="28"/>
          <w:szCs w:val="24"/>
        </w:rPr>
        <w:t>In Zusammenarbeit mit der Firma</w:t>
      </w:r>
      <w:r w:rsidRPr="00C909B6">
        <w:rPr>
          <w:rFonts w:asciiTheme="minorHAnsi" w:hAnsiTheme="minorHAnsi"/>
          <w:sz w:val="28"/>
          <w:szCs w:val="24"/>
        </w:rPr>
        <w:t xml:space="preserve"> </w:t>
      </w:r>
      <w:r w:rsidRPr="00C909B6">
        <w:rPr>
          <w:rFonts w:asciiTheme="minorHAnsi" w:hAnsiTheme="minorHAnsi"/>
          <w:b/>
          <w:sz w:val="36"/>
          <w:szCs w:val="24"/>
        </w:rPr>
        <w:t>„</w:t>
      </w:r>
      <w:r>
        <w:rPr>
          <w:rFonts w:asciiTheme="minorHAnsi" w:hAnsiTheme="minorHAnsi"/>
          <w:b/>
          <w:sz w:val="36"/>
          <w:szCs w:val="24"/>
        </w:rPr>
        <w:t xml:space="preserve"> </w:t>
      </w:r>
      <w:r>
        <w:rPr>
          <w:rFonts w:asciiTheme="minorHAnsi" w:hAnsiTheme="minorHAnsi"/>
          <w:b/>
          <w:sz w:val="32"/>
          <w:szCs w:val="24"/>
        </w:rPr>
        <w:t>i</w:t>
      </w:r>
      <w:r w:rsidRPr="00C909B6">
        <w:rPr>
          <w:rFonts w:asciiTheme="minorHAnsi" w:hAnsiTheme="minorHAnsi"/>
          <w:b/>
          <w:sz w:val="32"/>
          <w:szCs w:val="24"/>
        </w:rPr>
        <w:t>hr</w:t>
      </w:r>
      <w:r w:rsidRPr="00C909B6">
        <w:rPr>
          <w:rFonts w:asciiTheme="minorHAnsi" w:hAnsiTheme="minorHAnsi"/>
          <w:b/>
          <w:sz w:val="36"/>
          <w:szCs w:val="24"/>
        </w:rPr>
        <w:t xml:space="preserve"> </w:t>
      </w:r>
      <w:proofErr w:type="spellStart"/>
      <w:r>
        <w:rPr>
          <w:rFonts w:asciiTheme="minorHAnsi" w:hAnsiTheme="minorHAnsi"/>
          <w:b/>
          <w:sz w:val="40"/>
          <w:szCs w:val="24"/>
        </w:rPr>
        <w:t>z</w:t>
      </w:r>
      <w:r w:rsidRPr="00C909B6">
        <w:rPr>
          <w:rFonts w:asciiTheme="minorHAnsi" w:hAnsiTheme="minorHAnsi"/>
          <w:b/>
          <w:sz w:val="40"/>
          <w:szCs w:val="24"/>
        </w:rPr>
        <w:t>u</w:t>
      </w:r>
      <w:r w:rsidRPr="00C909B6">
        <w:rPr>
          <w:rFonts w:asciiTheme="minorHAnsi" w:hAnsiTheme="minorHAnsi"/>
          <w:b/>
          <w:sz w:val="48"/>
          <w:szCs w:val="24"/>
        </w:rPr>
        <w:t>be</w:t>
      </w:r>
      <w:r>
        <w:rPr>
          <w:rFonts w:asciiTheme="minorHAnsi" w:hAnsiTheme="minorHAnsi"/>
          <w:b/>
          <w:sz w:val="52"/>
          <w:szCs w:val="24"/>
        </w:rPr>
        <w:t>HÖR</w:t>
      </w:r>
      <w:proofErr w:type="spellEnd"/>
      <w:r>
        <w:rPr>
          <w:rFonts w:asciiTheme="minorHAnsi" w:hAnsiTheme="minorHAnsi"/>
          <w:b/>
          <w:sz w:val="52"/>
          <w:szCs w:val="24"/>
        </w:rPr>
        <w:t xml:space="preserve"> </w:t>
      </w:r>
      <w:r w:rsidRPr="00C909B6">
        <w:rPr>
          <w:rFonts w:asciiTheme="minorHAnsi" w:hAnsiTheme="minorHAnsi"/>
          <w:b/>
          <w:sz w:val="36"/>
          <w:szCs w:val="24"/>
        </w:rPr>
        <w:t xml:space="preserve">“ </w:t>
      </w:r>
      <w:r>
        <w:rPr>
          <w:rFonts w:asciiTheme="minorHAnsi" w:hAnsiTheme="minorHAnsi"/>
          <w:b/>
          <w:sz w:val="28"/>
          <w:szCs w:val="24"/>
        </w:rPr>
        <w:t>werden spezielle Hörhilfsmittel (Kopfhörer, Festnetztelefone, Handys, Wecker usw.) präsentiert. Diese können vor Ort unverbindlich ausprobiert werden und Herr Kapfenberger  steht  Ihnen als kompetenter Ansprechpartner gerne für ihre Fragen zur Verfügung.</w:t>
      </w:r>
    </w:p>
    <w:p w14:paraId="192C40B1" w14:textId="77777777" w:rsidR="0043121B" w:rsidRPr="000753D6" w:rsidRDefault="0043121B" w:rsidP="0043121B">
      <w:pPr>
        <w:rPr>
          <w:rFonts w:asciiTheme="minorHAnsi" w:hAnsiTheme="minorHAnsi"/>
          <w:b/>
          <w:sz w:val="36"/>
          <w:szCs w:val="24"/>
        </w:rPr>
      </w:pPr>
      <w:r w:rsidRPr="000753D6">
        <w:rPr>
          <w:rFonts w:asciiTheme="minorHAnsi" w:hAnsiTheme="minorHAnsi"/>
          <w:b/>
          <w:sz w:val="36"/>
          <w:szCs w:val="24"/>
        </w:rPr>
        <w:t>Wann:    D</w:t>
      </w:r>
      <w:r>
        <w:rPr>
          <w:rFonts w:asciiTheme="minorHAnsi" w:hAnsiTheme="minorHAnsi"/>
          <w:b/>
          <w:sz w:val="36"/>
          <w:szCs w:val="24"/>
        </w:rPr>
        <w:t>ienstag</w:t>
      </w:r>
      <w:r w:rsidRPr="000753D6">
        <w:rPr>
          <w:rFonts w:asciiTheme="minorHAnsi" w:hAnsiTheme="minorHAnsi"/>
          <w:b/>
          <w:sz w:val="36"/>
          <w:szCs w:val="24"/>
        </w:rPr>
        <w:t xml:space="preserve"> den   </w:t>
      </w:r>
      <w:r>
        <w:rPr>
          <w:rFonts w:asciiTheme="minorHAnsi" w:hAnsiTheme="minorHAnsi"/>
          <w:b/>
          <w:sz w:val="36"/>
          <w:szCs w:val="24"/>
        </w:rPr>
        <w:t xml:space="preserve">4.2.2020 </w:t>
      </w:r>
      <w:r w:rsidRPr="000753D6">
        <w:rPr>
          <w:rFonts w:asciiTheme="minorHAnsi" w:hAnsiTheme="minorHAnsi"/>
          <w:b/>
          <w:sz w:val="36"/>
          <w:szCs w:val="24"/>
        </w:rPr>
        <w:t xml:space="preserve">  von </w:t>
      </w:r>
      <w:r>
        <w:rPr>
          <w:rFonts w:asciiTheme="minorHAnsi" w:hAnsiTheme="minorHAnsi"/>
          <w:b/>
          <w:sz w:val="36"/>
          <w:szCs w:val="24"/>
        </w:rPr>
        <w:t xml:space="preserve"> </w:t>
      </w:r>
      <w:r w:rsidRPr="000753D6">
        <w:rPr>
          <w:rFonts w:asciiTheme="minorHAnsi" w:hAnsiTheme="minorHAnsi"/>
          <w:b/>
          <w:sz w:val="36"/>
          <w:szCs w:val="24"/>
        </w:rPr>
        <w:t>1</w:t>
      </w:r>
      <w:r>
        <w:rPr>
          <w:rFonts w:asciiTheme="minorHAnsi" w:hAnsiTheme="minorHAnsi"/>
          <w:b/>
          <w:sz w:val="36"/>
          <w:szCs w:val="24"/>
        </w:rPr>
        <w:t>7</w:t>
      </w:r>
      <w:r w:rsidRPr="000753D6">
        <w:rPr>
          <w:rFonts w:asciiTheme="minorHAnsi" w:hAnsiTheme="minorHAnsi"/>
          <w:b/>
          <w:sz w:val="36"/>
          <w:szCs w:val="24"/>
        </w:rPr>
        <w:t xml:space="preserve">   -  </w:t>
      </w:r>
      <w:r>
        <w:rPr>
          <w:rFonts w:asciiTheme="minorHAnsi" w:hAnsiTheme="minorHAnsi"/>
          <w:b/>
          <w:sz w:val="36"/>
          <w:szCs w:val="24"/>
        </w:rPr>
        <w:t>20</w:t>
      </w:r>
      <w:r w:rsidRPr="000753D6">
        <w:rPr>
          <w:rFonts w:asciiTheme="minorHAnsi" w:hAnsiTheme="minorHAnsi"/>
          <w:b/>
          <w:sz w:val="36"/>
          <w:szCs w:val="24"/>
        </w:rPr>
        <w:t xml:space="preserve"> Uhr </w:t>
      </w:r>
    </w:p>
    <w:p w14:paraId="51BA93B3" w14:textId="77777777" w:rsidR="00FD5588" w:rsidRDefault="0043121B" w:rsidP="00FD5588">
      <w:pPr>
        <w:spacing w:after="0" w:line="240" w:lineRule="auto"/>
        <w:rPr>
          <w:rFonts w:asciiTheme="minorHAnsi" w:hAnsiTheme="minorHAnsi"/>
          <w:b/>
          <w:sz w:val="36"/>
          <w:szCs w:val="24"/>
        </w:rPr>
      </w:pPr>
      <w:r w:rsidRPr="000753D6">
        <w:rPr>
          <w:rFonts w:asciiTheme="minorHAnsi" w:hAnsiTheme="minorHAnsi"/>
          <w:b/>
          <w:sz w:val="36"/>
          <w:szCs w:val="24"/>
        </w:rPr>
        <w:t xml:space="preserve">Wo:         </w:t>
      </w:r>
      <w:r>
        <w:rPr>
          <w:rFonts w:asciiTheme="minorHAnsi" w:hAnsiTheme="minorHAnsi"/>
          <w:b/>
          <w:sz w:val="36"/>
          <w:szCs w:val="24"/>
        </w:rPr>
        <w:t>im Landesklinikum</w:t>
      </w:r>
      <w:r w:rsidRPr="000753D6">
        <w:rPr>
          <w:rFonts w:asciiTheme="minorHAnsi" w:hAnsiTheme="minorHAnsi"/>
          <w:b/>
          <w:sz w:val="36"/>
          <w:szCs w:val="24"/>
        </w:rPr>
        <w:t xml:space="preserve"> </w:t>
      </w:r>
      <w:r>
        <w:rPr>
          <w:rFonts w:asciiTheme="minorHAnsi" w:hAnsiTheme="minorHAnsi"/>
          <w:b/>
          <w:sz w:val="36"/>
          <w:szCs w:val="24"/>
        </w:rPr>
        <w:t>Amstetten, Haus C, 5. Stock,</w:t>
      </w:r>
    </w:p>
    <w:p w14:paraId="76CA3349" w14:textId="248821BE" w:rsidR="00FD5588" w:rsidRDefault="00FD5588" w:rsidP="00006451">
      <w:pPr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/>
          <w:sz w:val="36"/>
          <w:szCs w:val="24"/>
        </w:rPr>
        <w:t xml:space="preserve">                                                        Vortragssaal </w:t>
      </w:r>
      <w:r w:rsidRPr="0043121B">
        <w:rPr>
          <w:rFonts w:asciiTheme="minorHAnsi" w:hAnsiTheme="minorHAnsi"/>
          <w:bCs/>
          <w:sz w:val="28"/>
          <w:szCs w:val="28"/>
        </w:rPr>
        <w:t>(am Ende des Ganges)</w:t>
      </w:r>
    </w:p>
    <w:p w14:paraId="15833651" w14:textId="77777777" w:rsidR="00006451" w:rsidRPr="00006451" w:rsidRDefault="00006451" w:rsidP="00006451">
      <w:pPr>
        <w:rPr>
          <w:rFonts w:asciiTheme="minorHAnsi" w:hAnsiTheme="minorHAnsi"/>
          <w:b/>
          <w:sz w:val="16"/>
          <w:szCs w:val="16"/>
        </w:rPr>
      </w:pPr>
      <w:bookmarkStart w:id="0" w:name="_GoBack"/>
      <w:bookmarkEnd w:id="0"/>
    </w:p>
    <w:p w14:paraId="461E7AB8" w14:textId="77777777" w:rsidR="0043121B" w:rsidRPr="000753D6" w:rsidRDefault="0043121B" w:rsidP="0043121B">
      <w:pPr>
        <w:rPr>
          <w:rFonts w:asciiTheme="minorHAnsi" w:hAnsiTheme="minorHAnsi"/>
          <w:b/>
          <w:sz w:val="36"/>
          <w:szCs w:val="24"/>
        </w:rPr>
      </w:pPr>
      <w:r w:rsidRPr="000753D6">
        <w:rPr>
          <w:rFonts w:asciiTheme="minorHAnsi" w:hAnsiTheme="minorHAnsi"/>
          <w:b/>
          <w:sz w:val="32"/>
          <w:szCs w:val="24"/>
        </w:rPr>
        <w:t xml:space="preserve">Interessierte und Betroffene sind bei </w:t>
      </w:r>
      <w:r>
        <w:rPr>
          <w:rFonts w:asciiTheme="minorHAnsi" w:hAnsiTheme="minorHAnsi"/>
          <w:b/>
          <w:sz w:val="32"/>
          <w:szCs w:val="24"/>
        </w:rPr>
        <w:t xml:space="preserve"> </w:t>
      </w:r>
      <w:r w:rsidRPr="000753D6">
        <w:rPr>
          <w:rFonts w:asciiTheme="minorHAnsi" w:hAnsiTheme="minorHAnsi"/>
          <w:b/>
          <w:sz w:val="36"/>
          <w:szCs w:val="24"/>
          <w:u w:val="single"/>
        </w:rPr>
        <w:t>freiem Eintritt</w:t>
      </w:r>
      <w:r w:rsidRPr="000753D6">
        <w:rPr>
          <w:rFonts w:asciiTheme="minorHAnsi" w:hAnsiTheme="minorHAnsi"/>
          <w:b/>
          <w:sz w:val="36"/>
          <w:szCs w:val="24"/>
        </w:rPr>
        <w:t xml:space="preserve"> </w:t>
      </w:r>
      <w:r w:rsidRPr="000753D6">
        <w:rPr>
          <w:rFonts w:asciiTheme="minorHAnsi" w:hAnsiTheme="minorHAnsi"/>
          <w:b/>
          <w:sz w:val="32"/>
          <w:szCs w:val="24"/>
        </w:rPr>
        <w:t>herzlichst dazu eingeladen.</w:t>
      </w:r>
    </w:p>
    <w:p w14:paraId="1A56C0C9" w14:textId="77777777" w:rsidR="00FE15B6" w:rsidRPr="00FD5588" w:rsidRDefault="0043121B" w:rsidP="00FD5588">
      <w:pPr>
        <w:pStyle w:val="KeinLeerraum"/>
        <w:rPr>
          <w:b/>
          <w:sz w:val="24"/>
          <w:szCs w:val="24"/>
        </w:rPr>
      </w:pPr>
      <w:r w:rsidRPr="00C153F4">
        <w:rPr>
          <w:b/>
          <w:u w:val="single"/>
          <w:lang w:val="fr-FR"/>
        </w:rPr>
        <w:t>HÖR DICH MAL UM</w:t>
      </w:r>
      <w:r w:rsidRPr="00C153F4">
        <w:rPr>
          <w:b/>
          <w:lang w:val="fr-FR"/>
        </w:rPr>
        <w:t xml:space="preserve">     </w:t>
      </w:r>
      <w:proofErr w:type="spellStart"/>
      <w:r w:rsidRPr="00C153F4">
        <w:rPr>
          <w:b/>
          <w:lang w:val="fr-FR"/>
        </w:rPr>
        <w:t>Selbsthilfegruppe</w:t>
      </w:r>
      <w:proofErr w:type="spellEnd"/>
      <w:r w:rsidRPr="00C153F4">
        <w:rPr>
          <w:b/>
          <w:lang w:val="fr-FR"/>
        </w:rPr>
        <w:t xml:space="preserve"> </w:t>
      </w:r>
      <w:proofErr w:type="spellStart"/>
      <w:r w:rsidRPr="00C153F4">
        <w:rPr>
          <w:b/>
          <w:lang w:val="fr-FR"/>
        </w:rPr>
        <w:t>für</w:t>
      </w:r>
      <w:proofErr w:type="spellEnd"/>
      <w:r w:rsidRPr="00C153F4">
        <w:rPr>
          <w:b/>
          <w:lang w:val="fr-FR"/>
        </w:rPr>
        <w:t xml:space="preserve"> </w:t>
      </w:r>
      <w:proofErr w:type="spellStart"/>
      <w:r w:rsidRPr="00C153F4">
        <w:rPr>
          <w:b/>
          <w:lang w:val="fr-FR"/>
        </w:rPr>
        <w:t>Schwerhörige</w:t>
      </w:r>
      <w:proofErr w:type="spellEnd"/>
      <w:r w:rsidRPr="00C153F4">
        <w:rPr>
          <w:b/>
          <w:lang w:val="fr-FR"/>
        </w:rPr>
        <w:t xml:space="preserve"> </w:t>
      </w:r>
      <w:r>
        <w:rPr>
          <w:b/>
          <w:lang w:val="fr-FR"/>
        </w:rPr>
        <w:t>Amstetten,</w:t>
      </w:r>
      <w:r w:rsidRPr="00C153F4">
        <w:rPr>
          <w:b/>
          <w:lang w:val="fr-FR"/>
        </w:rPr>
        <w:t xml:space="preserve"> </w:t>
      </w:r>
      <w:r w:rsidRPr="00C153F4">
        <w:rPr>
          <w:b/>
        </w:rPr>
        <w:t xml:space="preserve">Ansprechpartner: Frau </w:t>
      </w:r>
      <w:r>
        <w:rPr>
          <w:b/>
        </w:rPr>
        <w:t>Adelwöhrer</w:t>
      </w:r>
      <w:r w:rsidRPr="00C153F4">
        <w:rPr>
          <w:b/>
        </w:rPr>
        <w:t xml:space="preserve"> </w:t>
      </w:r>
      <w:proofErr w:type="spellStart"/>
      <w:r>
        <w:rPr>
          <w:b/>
        </w:rPr>
        <w:t>Brigitte</w:t>
      </w:r>
      <w:r w:rsidRPr="00C153F4">
        <w:rPr>
          <w:b/>
        </w:rPr>
        <w:t>Tel</w:t>
      </w:r>
      <w:proofErr w:type="spellEnd"/>
      <w:r w:rsidRPr="00C153F4">
        <w:rPr>
          <w:b/>
        </w:rPr>
        <w:t>: 0</w:t>
      </w:r>
      <w:r>
        <w:rPr>
          <w:b/>
        </w:rPr>
        <w:t>664 2252742</w:t>
      </w:r>
      <w:r w:rsidRPr="00C153F4">
        <w:rPr>
          <w:b/>
        </w:rPr>
        <w:t xml:space="preserve">  </w:t>
      </w:r>
      <w:r w:rsidRPr="00C153F4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e-mail</w:t>
      </w:r>
      <w:proofErr w:type="spellEnd"/>
      <w:r>
        <w:rPr>
          <w:b/>
          <w:sz w:val="24"/>
          <w:szCs w:val="24"/>
        </w:rPr>
        <w:t>: brigitte.adelwoehrer@gmail.com</w:t>
      </w:r>
      <w:r w:rsidRPr="00C153F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FD558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</w:t>
      </w:r>
      <w:r w:rsidRPr="00C153F4">
        <w:rPr>
          <w:b/>
          <w:sz w:val="24"/>
          <w:szCs w:val="24"/>
        </w:rPr>
        <w:t xml:space="preserve"> Internet:  www.</w:t>
      </w:r>
      <w:r>
        <w:rPr>
          <w:b/>
          <w:sz w:val="24"/>
          <w:szCs w:val="24"/>
        </w:rPr>
        <w:t>hoerenswert.or</w:t>
      </w:r>
      <w:r w:rsidRPr="00C153F4">
        <w:rPr>
          <w:b/>
          <w:sz w:val="24"/>
          <w:szCs w:val="24"/>
        </w:rPr>
        <w:t>.at</w:t>
      </w:r>
      <w:r w:rsidRPr="00C153F4">
        <w:rPr>
          <w:b/>
          <w:noProof/>
          <w:lang w:val="de-DE" w:eastAsia="de-DE"/>
        </w:rPr>
        <w:t xml:space="preserve"> </w:t>
      </w:r>
    </w:p>
    <w:sectPr w:rsidR="00FE15B6" w:rsidRPr="00FD55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1B"/>
    <w:rsid w:val="00006451"/>
    <w:rsid w:val="003D7A78"/>
    <w:rsid w:val="0043121B"/>
    <w:rsid w:val="00BF4E85"/>
    <w:rsid w:val="00DB4F59"/>
    <w:rsid w:val="00FD5588"/>
    <w:rsid w:val="00FE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F2E6"/>
  <w15:chartTrackingRefBased/>
  <w15:docId w15:val="{B3FEDD04-5F44-452C-AFA1-58A4CB74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121B"/>
    <w:pPr>
      <w:spacing w:after="200" w:line="276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3121B"/>
  </w:style>
  <w:style w:type="character" w:styleId="Hyperlink">
    <w:name w:val="Hyperlink"/>
    <w:basedOn w:val="Absatz-Standardschriftart"/>
    <w:uiPriority w:val="99"/>
    <w:unhideWhenUsed/>
    <w:rsid w:val="00431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Adelwöhrer</dc:creator>
  <cp:keywords/>
  <dc:description/>
  <cp:lastModifiedBy>Brigitte Adelwöhrer</cp:lastModifiedBy>
  <cp:revision>3</cp:revision>
  <cp:lastPrinted>2020-01-23T11:18:00Z</cp:lastPrinted>
  <dcterms:created xsi:type="dcterms:W3CDTF">2020-01-23T10:42:00Z</dcterms:created>
  <dcterms:modified xsi:type="dcterms:W3CDTF">2020-01-23T11:21:00Z</dcterms:modified>
</cp:coreProperties>
</file>